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4A783" w14:textId="77777777" w:rsidR="002C0599" w:rsidRDefault="00AC0748" w:rsidP="00AC074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Dignity, Face and Honour </w:t>
      </w:r>
      <w:r w:rsidR="002C0599">
        <w:rPr>
          <w:rFonts w:ascii="Times New Roman" w:hAnsi="Times New Roman" w:cs="Times New Roman"/>
          <w:b/>
          <w:sz w:val="28"/>
          <w:szCs w:val="28"/>
        </w:rPr>
        <w:t>Culture</w:t>
      </w:r>
      <w:r>
        <w:rPr>
          <w:rFonts w:ascii="Times New Roman" w:hAnsi="Times New Roman" w:cs="Times New Roman"/>
          <w:b/>
          <w:sz w:val="28"/>
          <w:szCs w:val="28"/>
        </w:rPr>
        <w:t>s: An International Study</w:t>
      </w:r>
    </w:p>
    <w:p w14:paraId="7D9B3DE1" w14:textId="77777777" w:rsidR="002C0599" w:rsidRDefault="002C0599" w:rsidP="0017491E">
      <w:pPr>
        <w:jc w:val="center"/>
        <w:rPr>
          <w:rFonts w:ascii="Times New Roman" w:hAnsi="Times New Roman" w:cs="Times New Roman"/>
          <w:b/>
          <w:sz w:val="28"/>
          <w:szCs w:val="28"/>
        </w:rPr>
      </w:pPr>
    </w:p>
    <w:p w14:paraId="47A1D327" w14:textId="77777777" w:rsidR="00377DDE" w:rsidRDefault="002C0599" w:rsidP="00377DDE">
      <w:pPr>
        <w:rPr>
          <w:rFonts w:ascii="Times New Roman" w:hAnsi="Times New Roman" w:cs="Times New Roman"/>
          <w:sz w:val="28"/>
          <w:szCs w:val="28"/>
        </w:rPr>
      </w:pPr>
      <w:r w:rsidRPr="002C0599">
        <w:rPr>
          <w:rFonts w:ascii="Times New Roman" w:hAnsi="Times New Roman" w:cs="Times New Roman"/>
          <w:sz w:val="28"/>
          <w:szCs w:val="28"/>
        </w:rPr>
        <w:t xml:space="preserve">The </w:t>
      </w:r>
      <w:r>
        <w:rPr>
          <w:rFonts w:ascii="Times New Roman" w:hAnsi="Times New Roman" w:cs="Times New Roman"/>
          <w:sz w:val="28"/>
          <w:szCs w:val="28"/>
        </w:rPr>
        <w:t xml:space="preserve">purpose of the </w:t>
      </w:r>
      <w:r w:rsidRPr="002C0599">
        <w:rPr>
          <w:rFonts w:ascii="Times New Roman" w:hAnsi="Times New Roman" w:cs="Times New Roman"/>
          <w:sz w:val="28"/>
          <w:szCs w:val="28"/>
        </w:rPr>
        <w:t>questionnaire that you</w:t>
      </w:r>
      <w:r>
        <w:rPr>
          <w:rFonts w:ascii="Times New Roman" w:hAnsi="Times New Roman" w:cs="Times New Roman"/>
          <w:sz w:val="28"/>
          <w:szCs w:val="28"/>
        </w:rPr>
        <w:t xml:space="preserve"> completed </w:t>
      </w:r>
      <w:r w:rsidR="00AC0748">
        <w:rPr>
          <w:rFonts w:ascii="Times New Roman" w:hAnsi="Times New Roman" w:cs="Times New Roman"/>
          <w:sz w:val="28"/>
          <w:szCs w:val="28"/>
        </w:rPr>
        <w:t>was</w:t>
      </w:r>
      <w:r>
        <w:rPr>
          <w:rFonts w:ascii="Times New Roman" w:hAnsi="Times New Roman" w:cs="Times New Roman"/>
          <w:sz w:val="28"/>
          <w:szCs w:val="28"/>
        </w:rPr>
        <w:t xml:space="preserve"> to investigate differences in the ways that individuals from different parts of the world handle </w:t>
      </w:r>
      <w:r w:rsidR="003257DA">
        <w:rPr>
          <w:rFonts w:ascii="Times New Roman" w:hAnsi="Times New Roman" w:cs="Times New Roman"/>
          <w:sz w:val="28"/>
          <w:szCs w:val="28"/>
        </w:rPr>
        <w:t>everyday situations. Researchers have</w:t>
      </w:r>
      <w:r>
        <w:rPr>
          <w:rFonts w:ascii="Times New Roman" w:hAnsi="Times New Roman" w:cs="Times New Roman"/>
          <w:sz w:val="28"/>
          <w:szCs w:val="28"/>
        </w:rPr>
        <w:t xml:space="preserve"> suggested that we can learn more </w:t>
      </w:r>
      <w:r w:rsidR="00E22DFA">
        <w:rPr>
          <w:rFonts w:ascii="Times New Roman" w:hAnsi="Times New Roman" w:cs="Times New Roman"/>
          <w:sz w:val="28"/>
          <w:szCs w:val="28"/>
        </w:rPr>
        <w:t xml:space="preserve">about this </w:t>
      </w:r>
      <w:r>
        <w:rPr>
          <w:rFonts w:ascii="Times New Roman" w:hAnsi="Times New Roman" w:cs="Times New Roman"/>
          <w:sz w:val="28"/>
          <w:szCs w:val="28"/>
        </w:rPr>
        <w:t>by contrasting the importance that people give to different sets of values, which have been summarised in terms of dignity, face and honour. In cultural groups where dignity is especially valued, a major priority is to con</w:t>
      </w:r>
      <w:r w:rsidR="00461DF4">
        <w:rPr>
          <w:rFonts w:ascii="Times New Roman" w:hAnsi="Times New Roman" w:cs="Times New Roman"/>
          <w:sz w:val="28"/>
          <w:szCs w:val="28"/>
        </w:rPr>
        <w:t xml:space="preserve">duct oneself in ways that uphold one's personal standards for good behaviour. In cultural groups where face is especially valued, a major priority is to uphold harmonious relations with those to whom one is close. In cultural groups where honour is especially valued, a major priority is to behave in ways that uphold the </w:t>
      </w:r>
      <w:r w:rsidR="00AC0748">
        <w:rPr>
          <w:rFonts w:ascii="Times New Roman" w:hAnsi="Times New Roman" w:cs="Times New Roman"/>
          <w:sz w:val="28"/>
          <w:szCs w:val="28"/>
        </w:rPr>
        <w:t xml:space="preserve">reputation and honour </w:t>
      </w:r>
      <w:r w:rsidR="00461DF4">
        <w:rPr>
          <w:rFonts w:ascii="Times New Roman" w:hAnsi="Times New Roman" w:cs="Times New Roman"/>
          <w:sz w:val="28"/>
          <w:szCs w:val="28"/>
        </w:rPr>
        <w:t>of one's group. Of course these types of values are important to all people, but th</w:t>
      </w:r>
      <w:r w:rsidR="003257DA">
        <w:rPr>
          <w:rFonts w:ascii="Times New Roman" w:hAnsi="Times New Roman" w:cs="Times New Roman"/>
          <w:sz w:val="28"/>
          <w:szCs w:val="28"/>
        </w:rPr>
        <w:t>ere are differences of emphasis between individuals and between cultural groups.</w:t>
      </w:r>
    </w:p>
    <w:p w14:paraId="262E6718" w14:textId="77777777" w:rsidR="00461DF4" w:rsidRDefault="00E22DFA" w:rsidP="00377DDE">
      <w:pPr>
        <w:rPr>
          <w:rFonts w:ascii="Times New Roman" w:hAnsi="Times New Roman" w:cs="Times New Roman"/>
          <w:sz w:val="28"/>
          <w:szCs w:val="28"/>
        </w:rPr>
      </w:pPr>
      <w:r>
        <w:rPr>
          <w:rFonts w:ascii="Times New Roman" w:hAnsi="Times New Roman" w:cs="Times New Roman"/>
          <w:sz w:val="28"/>
          <w:szCs w:val="28"/>
        </w:rPr>
        <w:t>The</w:t>
      </w:r>
      <w:r w:rsidR="00461DF4">
        <w:rPr>
          <w:rFonts w:ascii="Times New Roman" w:hAnsi="Times New Roman" w:cs="Times New Roman"/>
          <w:sz w:val="28"/>
          <w:szCs w:val="28"/>
        </w:rPr>
        <w:t xml:space="preserve"> </w:t>
      </w:r>
      <w:r>
        <w:rPr>
          <w:rFonts w:ascii="Times New Roman" w:hAnsi="Times New Roman" w:cs="Times New Roman"/>
          <w:sz w:val="28"/>
          <w:szCs w:val="28"/>
        </w:rPr>
        <w:t>first part of this</w:t>
      </w:r>
      <w:r w:rsidR="00461DF4">
        <w:rPr>
          <w:rFonts w:ascii="Times New Roman" w:hAnsi="Times New Roman" w:cs="Times New Roman"/>
          <w:sz w:val="28"/>
          <w:szCs w:val="28"/>
        </w:rPr>
        <w:t xml:space="preserve"> ques</w:t>
      </w:r>
      <w:r>
        <w:rPr>
          <w:rFonts w:ascii="Times New Roman" w:hAnsi="Times New Roman" w:cs="Times New Roman"/>
          <w:sz w:val="28"/>
          <w:szCs w:val="28"/>
        </w:rPr>
        <w:t>tionnaire examine</w:t>
      </w:r>
      <w:r w:rsidR="00AC0748">
        <w:rPr>
          <w:rFonts w:ascii="Times New Roman" w:hAnsi="Times New Roman" w:cs="Times New Roman"/>
          <w:sz w:val="28"/>
          <w:szCs w:val="28"/>
        </w:rPr>
        <w:t>d</w:t>
      </w:r>
      <w:r w:rsidR="00461DF4">
        <w:rPr>
          <w:rFonts w:ascii="Times New Roman" w:hAnsi="Times New Roman" w:cs="Times New Roman"/>
          <w:sz w:val="28"/>
          <w:szCs w:val="28"/>
        </w:rPr>
        <w:t xml:space="preserve"> </w:t>
      </w:r>
      <w:r w:rsidR="007F76CC">
        <w:rPr>
          <w:rFonts w:ascii="Times New Roman" w:hAnsi="Times New Roman" w:cs="Times New Roman"/>
          <w:sz w:val="28"/>
          <w:szCs w:val="28"/>
        </w:rPr>
        <w:t>reactions to dif</w:t>
      </w:r>
      <w:r w:rsidR="00461DF4">
        <w:rPr>
          <w:rFonts w:ascii="Times New Roman" w:hAnsi="Times New Roman" w:cs="Times New Roman"/>
          <w:sz w:val="28"/>
          <w:szCs w:val="28"/>
        </w:rPr>
        <w:t>ficult situations</w:t>
      </w:r>
      <w:r w:rsidR="00F87663">
        <w:rPr>
          <w:rFonts w:ascii="Times New Roman" w:hAnsi="Times New Roman" w:cs="Times New Roman"/>
          <w:sz w:val="28"/>
          <w:szCs w:val="28"/>
        </w:rPr>
        <w:t>. When challenged by threats to dignity</w:t>
      </w:r>
      <w:r w:rsidR="007F76CC">
        <w:rPr>
          <w:rFonts w:ascii="Times New Roman" w:hAnsi="Times New Roman" w:cs="Times New Roman"/>
          <w:sz w:val="28"/>
          <w:szCs w:val="28"/>
        </w:rPr>
        <w:t>, do</w:t>
      </w:r>
      <w:r w:rsidR="00461DF4">
        <w:rPr>
          <w:rFonts w:ascii="Times New Roman" w:hAnsi="Times New Roman" w:cs="Times New Roman"/>
          <w:sz w:val="28"/>
          <w:szCs w:val="28"/>
        </w:rPr>
        <w:t xml:space="preserve"> persons from </w:t>
      </w:r>
      <w:r w:rsidR="007F76CC">
        <w:rPr>
          <w:rFonts w:ascii="Times New Roman" w:hAnsi="Times New Roman" w:cs="Times New Roman"/>
          <w:sz w:val="28"/>
          <w:szCs w:val="28"/>
        </w:rPr>
        <w:t>dignity culture</w:t>
      </w:r>
      <w:r w:rsidR="00F87663">
        <w:rPr>
          <w:rFonts w:ascii="Times New Roman" w:hAnsi="Times New Roman" w:cs="Times New Roman"/>
          <w:sz w:val="28"/>
          <w:szCs w:val="28"/>
        </w:rPr>
        <w:t>s more often report feeling bad? When challenged by threats to face, do</w:t>
      </w:r>
      <w:r w:rsidR="007F76CC">
        <w:rPr>
          <w:rFonts w:ascii="Times New Roman" w:hAnsi="Times New Roman" w:cs="Times New Roman"/>
          <w:sz w:val="28"/>
          <w:szCs w:val="28"/>
        </w:rPr>
        <w:t xml:space="preserve"> persons from face </w:t>
      </w:r>
      <w:r w:rsidR="00F87663">
        <w:rPr>
          <w:rFonts w:ascii="Times New Roman" w:hAnsi="Times New Roman" w:cs="Times New Roman"/>
          <w:sz w:val="28"/>
          <w:szCs w:val="28"/>
        </w:rPr>
        <w:t>cultures more often feel bad</w:t>
      </w:r>
      <w:r w:rsidR="007F76CC">
        <w:rPr>
          <w:rFonts w:ascii="Times New Roman" w:hAnsi="Times New Roman" w:cs="Times New Roman"/>
          <w:sz w:val="28"/>
          <w:szCs w:val="28"/>
        </w:rPr>
        <w:t xml:space="preserve">, and </w:t>
      </w:r>
      <w:r w:rsidR="00F87663">
        <w:rPr>
          <w:rFonts w:ascii="Times New Roman" w:hAnsi="Times New Roman" w:cs="Times New Roman"/>
          <w:sz w:val="28"/>
          <w:szCs w:val="28"/>
        </w:rPr>
        <w:t xml:space="preserve">when challenged by threats to honour, </w:t>
      </w:r>
      <w:r w:rsidR="007F76CC">
        <w:rPr>
          <w:rFonts w:ascii="Times New Roman" w:hAnsi="Times New Roman" w:cs="Times New Roman"/>
          <w:sz w:val="28"/>
          <w:szCs w:val="28"/>
        </w:rPr>
        <w:t>do persons from honou</w:t>
      </w:r>
      <w:r w:rsidR="00F87663">
        <w:rPr>
          <w:rFonts w:ascii="Times New Roman" w:hAnsi="Times New Roman" w:cs="Times New Roman"/>
          <w:sz w:val="28"/>
          <w:szCs w:val="28"/>
        </w:rPr>
        <w:t>r cultures more often feel bad? Do</w:t>
      </w:r>
      <w:r w:rsidR="007F76CC">
        <w:rPr>
          <w:rFonts w:ascii="Times New Roman" w:hAnsi="Times New Roman" w:cs="Times New Roman"/>
          <w:sz w:val="28"/>
          <w:szCs w:val="28"/>
        </w:rPr>
        <w:t xml:space="preserve"> the situation</w:t>
      </w:r>
      <w:r w:rsidR="00F87663">
        <w:rPr>
          <w:rFonts w:ascii="Times New Roman" w:hAnsi="Times New Roman" w:cs="Times New Roman"/>
          <w:sz w:val="28"/>
          <w:szCs w:val="28"/>
        </w:rPr>
        <w:t>s that are found to be challenging</w:t>
      </w:r>
      <w:r w:rsidR="007F76CC">
        <w:rPr>
          <w:rFonts w:ascii="Times New Roman" w:hAnsi="Times New Roman" w:cs="Times New Roman"/>
          <w:sz w:val="28"/>
          <w:szCs w:val="28"/>
        </w:rPr>
        <w:t xml:space="preserve"> themselves a reflection of the type of culture in which they occur?</w:t>
      </w:r>
    </w:p>
    <w:p w14:paraId="5D35DB15" w14:textId="77777777" w:rsidR="003257DA" w:rsidRDefault="003257DA" w:rsidP="00377DDE">
      <w:pPr>
        <w:rPr>
          <w:rFonts w:ascii="Times New Roman" w:hAnsi="Times New Roman" w:cs="Times New Roman"/>
          <w:sz w:val="28"/>
          <w:szCs w:val="28"/>
        </w:rPr>
      </w:pPr>
      <w:r>
        <w:rPr>
          <w:rFonts w:ascii="Times New Roman" w:hAnsi="Times New Roman" w:cs="Times New Roman"/>
          <w:sz w:val="28"/>
          <w:szCs w:val="28"/>
        </w:rPr>
        <w:t>The next part</w:t>
      </w:r>
      <w:r w:rsidR="007F76CC">
        <w:rPr>
          <w:rFonts w:ascii="Times New Roman" w:hAnsi="Times New Roman" w:cs="Times New Roman"/>
          <w:sz w:val="28"/>
          <w:szCs w:val="28"/>
        </w:rPr>
        <w:t xml:space="preserve"> of the questionn</w:t>
      </w:r>
      <w:r>
        <w:rPr>
          <w:rFonts w:ascii="Times New Roman" w:hAnsi="Times New Roman" w:cs="Times New Roman"/>
          <w:sz w:val="28"/>
          <w:szCs w:val="28"/>
        </w:rPr>
        <w:t>aire looks</w:t>
      </w:r>
      <w:r w:rsidR="00E22DFA">
        <w:rPr>
          <w:rFonts w:ascii="Times New Roman" w:hAnsi="Times New Roman" w:cs="Times New Roman"/>
          <w:sz w:val="28"/>
          <w:szCs w:val="28"/>
        </w:rPr>
        <w:t xml:space="preserve"> at</w:t>
      </w:r>
      <w:r w:rsidR="007F76CC">
        <w:rPr>
          <w:rFonts w:ascii="Times New Roman" w:hAnsi="Times New Roman" w:cs="Times New Roman"/>
          <w:sz w:val="28"/>
          <w:szCs w:val="28"/>
        </w:rPr>
        <w:t xml:space="preserve"> whether </w:t>
      </w:r>
      <w:r w:rsidR="00E22DFA">
        <w:rPr>
          <w:rFonts w:ascii="Times New Roman" w:hAnsi="Times New Roman" w:cs="Times New Roman"/>
          <w:sz w:val="28"/>
          <w:szCs w:val="28"/>
        </w:rPr>
        <w:t xml:space="preserve">saving </w:t>
      </w:r>
      <w:r w:rsidR="007F76CC">
        <w:rPr>
          <w:rFonts w:ascii="Times New Roman" w:hAnsi="Times New Roman" w:cs="Times New Roman"/>
          <w:sz w:val="28"/>
          <w:szCs w:val="28"/>
        </w:rPr>
        <w:t xml:space="preserve">one's own face or the face of others varies across </w:t>
      </w:r>
      <w:r>
        <w:rPr>
          <w:rFonts w:ascii="Times New Roman" w:hAnsi="Times New Roman" w:cs="Times New Roman"/>
          <w:sz w:val="28"/>
          <w:szCs w:val="28"/>
        </w:rPr>
        <w:t>dignity, face and honour culture types as well as</w:t>
      </w:r>
      <w:r w:rsidR="007F76CC">
        <w:rPr>
          <w:rFonts w:ascii="Times New Roman" w:hAnsi="Times New Roman" w:cs="Times New Roman"/>
          <w:sz w:val="28"/>
          <w:szCs w:val="28"/>
        </w:rPr>
        <w:t xml:space="preserve"> the rel</w:t>
      </w:r>
      <w:r w:rsidR="00F87663">
        <w:rPr>
          <w:rFonts w:ascii="Times New Roman" w:hAnsi="Times New Roman" w:cs="Times New Roman"/>
          <w:sz w:val="28"/>
          <w:szCs w:val="28"/>
        </w:rPr>
        <w:t>ationship between these factors and</w:t>
      </w:r>
      <w:r w:rsidR="007F76CC">
        <w:rPr>
          <w:rFonts w:ascii="Times New Roman" w:hAnsi="Times New Roman" w:cs="Times New Roman"/>
          <w:sz w:val="28"/>
          <w:szCs w:val="28"/>
        </w:rPr>
        <w:t xml:space="preserve"> how </w:t>
      </w:r>
      <w:r w:rsidR="00F87663">
        <w:rPr>
          <w:rFonts w:ascii="Times New Roman" w:hAnsi="Times New Roman" w:cs="Times New Roman"/>
          <w:sz w:val="28"/>
          <w:szCs w:val="28"/>
        </w:rPr>
        <w:t>depressed one feels and</w:t>
      </w:r>
      <w:r w:rsidR="00E22DFA">
        <w:rPr>
          <w:rFonts w:ascii="Times New Roman" w:hAnsi="Times New Roman" w:cs="Times New Roman"/>
          <w:sz w:val="28"/>
          <w:szCs w:val="28"/>
        </w:rPr>
        <w:t xml:space="preserve"> one's self-</w:t>
      </w:r>
      <w:r>
        <w:rPr>
          <w:rFonts w:ascii="Times New Roman" w:hAnsi="Times New Roman" w:cs="Times New Roman"/>
          <w:sz w:val="28"/>
          <w:szCs w:val="28"/>
        </w:rPr>
        <w:t xml:space="preserve">esteem. </w:t>
      </w:r>
    </w:p>
    <w:p w14:paraId="7622ACE3" w14:textId="77777777" w:rsidR="007F76CC" w:rsidRPr="002C0599" w:rsidRDefault="003257DA" w:rsidP="00377DDE">
      <w:pPr>
        <w:rPr>
          <w:rFonts w:ascii="Times New Roman" w:hAnsi="Times New Roman" w:cs="Times New Roman"/>
          <w:sz w:val="28"/>
          <w:szCs w:val="28"/>
        </w:rPr>
      </w:pPr>
      <w:r>
        <w:rPr>
          <w:rFonts w:ascii="Times New Roman" w:hAnsi="Times New Roman" w:cs="Times New Roman"/>
          <w:sz w:val="28"/>
          <w:szCs w:val="28"/>
        </w:rPr>
        <w:t>The final sections</w:t>
      </w:r>
      <w:r w:rsidR="00F87663">
        <w:rPr>
          <w:rFonts w:ascii="Times New Roman" w:hAnsi="Times New Roman" w:cs="Times New Roman"/>
          <w:sz w:val="28"/>
          <w:szCs w:val="28"/>
        </w:rPr>
        <w:t xml:space="preserve"> examine </w:t>
      </w:r>
      <w:r>
        <w:rPr>
          <w:rFonts w:ascii="Times New Roman" w:hAnsi="Times New Roman" w:cs="Times New Roman"/>
          <w:sz w:val="28"/>
          <w:szCs w:val="28"/>
        </w:rPr>
        <w:t>what is known as the 'social cure' hypothesis.  Does belonging to many groups protect one from depression and low self-esteem? How do variations in</w:t>
      </w:r>
      <w:r w:rsidR="00F87663">
        <w:rPr>
          <w:rFonts w:ascii="Times New Roman" w:hAnsi="Times New Roman" w:cs="Times New Roman"/>
          <w:sz w:val="28"/>
          <w:szCs w:val="28"/>
        </w:rPr>
        <w:t xml:space="preserve"> sources of social support, the strength of local norms </w:t>
      </w:r>
      <w:r>
        <w:rPr>
          <w:rFonts w:ascii="Times New Roman" w:hAnsi="Times New Roman" w:cs="Times New Roman"/>
          <w:sz w:val="28"/>
          <w:szCs w:val="28"/>
        </w:rPr>
        <w:t>and the possibility of moving</w:t>
      </w:r>
      <w:r w:rsidR="00F87663">
        <w:rPr>
          <w:rFonts w:ascii="Times New Roman" w:hAnsi="Times New Roman" w:cs="Times New Roman"/>
          <w:sz w:val="28"/>
          <w:szCs w:val="28"/>
        </w:rPr>
        <w:t xml:space="preserve"> between groups </w:t>
      </w:r>
      <w:r>
        <w:rPr>
          <w:rFonts w:ascii="Times New Roman" w:hAnsi="Times New Roman" w:cs="Times New Roman"/>
          <w:sz w:val="28"/>
          <w:szCs w:val="28"/>
        </w:rPr>
        <w:t>enhance or undermine the social cure? Do they</w:t>
      </w:r>
      <w:r w:rsidR="00F87663">
        <w:rPr>
          <w:rFonts w:ascii="Times New Roman" w:hAnsi="Times New Roman" w:cs="Times New Roman"/>
          <w:sz w:val="28"/>
          <w:szCs w:val="28"/>
        </w:rPr>
        <w:t xml:space="preserve"> </w:t>
      </w:r>
      <w:r>
        <w:rPr>
          <w:rFonts w:ascii="Times New Roman" w:hAnsi="Times New Roman" w:cs="Times New Roman"/>
          <w:sz w:val="28"/>
          <w:szCs w:val="28"/>
        </w:rPr>
        <w:t xml:space="preserve">have different effects on </w:t>
      </w:r>
      <w:r w:rsidR="00F87663">
        <w:rPr>
          <w:rFonts w:ascii="Times New Roman" w:hAnsi="Times New Roman" w:cs="Times New Roman"/>
          <w:sz w:val="28"/>
          <w:szCs w:val="28"/>
        </w:rPr>
        <w:t>depression and self-esteem in di</w:t>
      </w:r>
      <w:r>
        <w:rPr>
          <w:rFonts w:ascii="Times New Roman" w:hAnsi="Times New Roman" w:cs="Times New Roman"/>
          <w:sz w:val="28"/>
          <w:szCs w:val="28"/>
        </w:rPr>
        <w:t>gnity, face and honour cultures?</w:t>
      </w:r>
    </w:p>
    <w:p w14:paraId="2B4F6EC3" w14:textId="77777777" w:rsidR="00256790" w:rsidRDefault="007F76CC" w:rsidP="00256790">
      <w:pPr>
        <w:rPr>
          <w:rFonts w:ascii="Times New Roman" w:hAnsi="Times New Roman" w:cs="Times New Roman"/>
          <w:sz w:val="28"/>
          <w:szCs w:val="28"/>
        </w:rPr>
      </w:pPr>
      <w:r w:rsidRPr="007F76CC">
        <w:rPr>
          <w:rFonts w:ascii="Times New Roman" w:hAnsi="Times New Roman" w:cs="Times New Roman"/>
          <w:sz w:val="28"/>
          <w:szCs w:val="28"/>
        </w:rPr>
        <w:t>This s</w:t>
      </w:r>
      <w:r w:rsidR="00F87663">
        <w:rPr>
          <w:rFonts w:ascii="Times New Roman" w:hAnsi="Times New Roman" w:cs="Times New Roman"/>
          <w:sz w:val="28"/>
          <w:szCs w:val="28"/>
        </w:rPr>
        <w:t xml:space="preserve">tudy is </w:t>
      </w:r>
      <w:r>
        <w:rPr>
          <w:rFonts w:ascii="Times New Roman" w:hAnsi="Times New Roman" w:cs="Times New Roman"/>
          <w:sz w:val="28"/>
          <w:szCs w:val="28"/>
        </w:rPr>
        <w:t>be</w:t>
      </w:r>
      <w:r w:rsidR="00F87663">
        <w:rPr>
          <w:rFonts w:ascii="Times New Roman" w:hAnsi="Times New Roman" w:cs="Times New Roman"/>
          <w:sz w:val="28"/>
          <w:szCs w:val="28"/>
        </w:rPr>
        <w:t>ing</w:t>
      </w:r>
      <w:r>
        <w:rPr>
          <w:rFonts w:ascii="Times New Roman" w:hAnsi="Times New Roman" w:cs="Times New Roman"/>
          <w:sz w:val="28"/>
          <w:szCs w:val="28"/>
        </w:rPr>
        <w:t xml:space="preserve"> conducted among students in a</w:t>
      </w:r>
      <w:r w:rsidR="00AC0748">
        <w:rPr>
          <w:rFonts w:ascii="Times New Roman" w:hAnsi="Times New Roman" w:cs="Times New Roman"/>
          <w:sz w:val="28"/>
          <w:szCs w:val="28"/>
        </w:rPr>
        <w:t>round 25</w:t>
      </w:r>
      <w:r w:rsidR="00F87663">
        <w:rPr>
          <w:rFonts w:ascii="Times New Roman" w:hAnsi="Times New Roman" w:cs="Times New Roman"/>
          <w:sz w:val="28"/>
          <w:szCs w:val="28"/>
        </w:rPr>
        <w:t xml:space="preserve"> nations, </w:t>
      </w:r>
      <w:r>
        <w:rPr>
          <w:rFonts w:ascii="Times New Roman" w:hAnsi="Times New Roman" w:cs="Times New Roman"/>
          <w:sz w:val="28"/>
          <w:szCs w:val="28"/>
        </w:rPr>
        <w:t xml:space="preserve"> </w:t>
      </w:r>
      <w:r w:rsidR="003257DA">
        <w:rPr>
          <w:rFonts w:ascii="Times New Roman" w:hAnsi="Times New Roman" w:cs="Times New Roman"/>
          <w:sz w:val="28"/>
          <w:szCs w:val="28"/>
        </w:rPr>
        <w:t xml:space="preserve">sampled in order to highlight the contrast between dignity, face and honour. </w:t>
      </w:r>
      <w:r w:rsidR="00AC0748">
        <w:rPr>
          <w:rFonts w:ascii="Times New Roman" w:hAnsi="Times New Roman" w:cs="Times New Roman"/>
          <w:sz w:val="28"/>
          <w:szCs w:val="28"/>
        </w:rPr>
        <w:t>Canada</w:t>
      </w:r>
      <w:r>
        <w:rPr>
          <w:rFonts w:ascii="Times New Roman" w:hAnsi="Times New Roman" w:cs="Times New Roman"/>
          <w:sz w:val="28"/>
          <w:szCs w:val="28"/>
        </w:rPr>
        <w:t xml:space="preserve"> </w:t>
      </w:r>
      <w:r w:rsidR="003257DA">
        <w:rPr>
          <w:rFonts w:ascii="Times New Roman" w:hAnsi="Times New Roman" w:cs="Times New Roman"/>
          <w:sz w:val="28"/>
          <w:szCs w:val="28"/>
        </w:rPr>
        <w:t>and other Western nations are</w:t>
      </w:r>
      <w:r w:rsidR="004D7307">
        <w:rPr>
          <w:rFonts w:ascii="Times New Roman" w:hAnsi="Times New Roman" w:cs="Times New Roman"/>
          <w:sz w:val="28"/>
          <w:szCs w:val="28"/>
        </w:rPr>
        <w:t xml:space="preserve"> considered to be</w:t>
      </w:r>
      <w:r>
        <w:rPr>
          <w:rFonts w:ascii="Times New Roman" w:hAnsi="Times New Roman" w:cs="Times New Roman"/>
          <w:sz w:val="28"/>
          <w:szCs w:val="28"/>
        </w:rPr>
        <w:t xml:space="preserve"> exemplar</w:t>
      </w:r>
      <w:r w:rsidR="004D7307">
        <w:rPr>
          <w:rFonts w:ascii="Times New Roman" w:hAnsi="Times New Roman" w:cs="Times New Roman"/>
          <w:sz w:val="28"/>
          <w:szCs w:val="28"/>
        </w:rPr>
        <w:t>s of</w:t>
      </w:r>
      <w:r>
        <w:rPr>
          <w:rFonts w:ascii="Times New Roman" w:hAnsi="Times New Roman" w:cs="Times New Roman"/>
          <w:sz w:val="28"/>
          <w:szCs w:val="28"/>
        </w:rPr>
        <w:t xml:space="preserve"> dignity culture</w:t>
      </w:r>
      <w:r w:rsidR="004D7307">
        <w:rPr>
          <w:rFonts w:ascii="Times New Roman" w:hAnsi="Times New Roman" w:cs="Times New Roman"/>
          <w:sz w:val="28"/>
          <w:szCs w:val="28"/>
        </w:rPr>
        <w:t>s</w:t>
      </w:r>
      <w:r>
        <w:rPr>
          <w:rFonts w:ascii="Times New Roman" w:hAnsi="Times New Roman" w:cs="Times New Roman"/>
          <w:sz w:val="28"/>
          <w:szCs w:val="28"/>
        </w:rPr>
        <w:t xml:space="preserve">, and we </w:t>
      </w:r>
      <w:r w:rsidR="00AC0748">
        <w:rPr>
          <w:rFonts w:ascii="Times New Roman" w:hAnsi="Times New Roman" w:cs="Times New Roman"/>
          <w:sz w:val="28"/>
          <w:szCs w:val="28"/>
        </w:rPr>
        <w:t>are</w:t>
      </w:r>
      <w:r>
        <w:rPr>
          <w:rFonts w:ascii="Times New Roman" w:hAnsi="Times New Roman" w:cs="Times New Roman"/>
          <w:sz w:val="28"/>
          <w:szCs w:val="28"/>
        </w:rPr>
        <w:t xml:space="preserve"> test</w:t>
      </w:r>
      <w:r w:rsidR="00AC0748">
        <w:rPr>
          <w:rFonts w:ascii="Times New Roman" w:hAnsi="Times New Roman" w:cs="Times New Roman"/>
          <w:sz w:val="28"/>
          <w:szCs w:val="28"/>
        </w:rPr>
        <w:t>ing</w:t>
      </w:r>
      <w:r>
        <w:rPr>
          <w:rFonts w:ascii="Times New Roman" w:hAnsi="Times New Roman" w:cs="Times New Roman"/>
          <w:sz w:val="28"/>
          <w:szCs w:val="28"/>
        </w:rPr>
        <w:t xml:space="preserve"> the extent to which the results confirm this characterisation.</w:t>
      </w:r>
      <w:r w:rsidR="00AC0748">
        <w:rPr>
          <w:rFonts w:ascii="Times New Roman" w:hAnsi="Times New Roman" w:cs="Times New Roman"/>
          <w:sz w:val="28"/>
          <w:szCs w:val="28"/>
        </w:rPr>
        <w:t xml:space="preserve"> Data collection at all of the sites is not yet completed, so that we have only provisional results. These indicate that the predicted contrasts between samples favouring dignity, honour and face are supported when using the various measures included within the survey.</w:t>
      </w:r>
    </w:p>
    <w:p w14:paraId="2158F0B4" w14:textId="77777777" w:rsidR="007F76CC" w:rsidRPr="007F76CC" w:rsidRDefault="007F76CC" w:rsidP="00256790">
      <w:pPr>
        <w:rPr>
          <w:rFonts w:ascii="Times New Roman" w:hAnsi="Times New Roman" w:cs="Times New Roman"/>
          <w:sz w:val="28"/>
          <w:szCs w:val="28"/>
        </w:rPr>
      </w:pPr>
      <w:r>
        <w:rPr>
          <w:rFonts w:ascii="Times New Roman" w:hAnsi="Times New Roman" w:cs="Times New Roman"/>
          <w:sz w:val="28"/>
          <w:szCs w:val="28"/>
        </w:rPr>
        <w:t>For further information or discussion please contact Professor Peter B. Smith at psmith@sussex.ac.uk .</w:t>
      </w:r>
    </w:p>
    <w:p w14:paraId="6C16F644" w14:textId="77777777" w:rsidR="00FF303C" w:rsidRPr="00885CDC" w:rsidRDefault="00B8771A" w:rsidP="00885CD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FF303C" w:rsidRPr="00885CDC" w:rsidSect="009F7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CA9"/>
    <w:multiLevelType w:val="hybridMultilevel"/>
    <w:tmpl w:val="2794A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3AD3"/>
    <w:multiLevelType w:val="hybridMultilevel"/>
    <w:tmpl w:val="DE5E6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23A13"/>
    <w:multiLevelType w:val="hybridMultilevel"/>
    <w:tmpl w:val="38322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8601E"/>
    <w:multiLevelType w:val="hybridMultilevel"/>
    <w:tmpl w:val="BE4E3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925D5"/>
    <w:multiLevelType w:val="hybridMultilevel"/>
    <w:tmpl w:val="336AD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36F4B"/>
    <w:multiLevelType w:val="hybridMultilevel"/>
    <w:tmpl w:val="667AC4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DC32D1D"/>
    <w:multiLevelType w:val="hybridMultilevel"/>
    <w:tmpl w:val="ECFAE6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E9"/>
    <w:rsid w:val="00076AAD"/>
    <w:rsid w:val="00080AF0"/>
    <w:rsid w:val="00146C87"/>
    <w:rsid w:val="0017491E"/>
    <w:rsid w:val="00230438"/>
    <w:rsid w:val="00235495"/>
    <w:rsid w:val="00256790"/>
    <w:rsid w:val="00295DC6"/>
    <w:rsid w:val="002C0599"/>
    <w:rsid w:val="003257DA"/>
    <w:rsid w:val="003520CD"/>
    <w:rsid w:val="00377DDE"/>
    <w:rsid w:val="003B2B9E"/>
    <w:rsid w:val="003D4AE9"/>
    <w:rsid w:val="00433CE0"/>
    <w:rsid w:val="00460854"/>
    <w:rsid w:val="00461DF4"/>
    <w:rsid w:val="004901B8"/>
    <w:rsid w:val="004D0114"/>
    <w:rsid w:val="004D7307"/>
    <w:rsid w:val="0050246D"/>
    <w:rsid w:val="00520D44"/>
    <w:rsid w:val="005D52D7"/>
    <w:rsid w:val="00602881"/>
    <w:rsid w:val="00636960"/>
    <w:rsid w:val="006F0E5C"/>
    <w:rsid w:val="00766E38"/>
    <w:rsid w:val="00785004"/>
    <w:rsid w:val="007F76CC"/>
    <w:rsid w:val="007F78F0"/>
    <w:rsid w:val="00842947"/>
    <w:rsid w:val="00885CDC"/>
    <w:rsid w:val="0089219A"/>
    <w:rsid w:val="00940954"/>
    <w:rsid w:val="00983275"/>
    <w:rsid w:val="009A4EE8"/>
    <w:rsid w:val="009F7900"/>
    <w:rsid w:val="00A25807"/>
    <w:rsid w:val="00A533F2"/>
    <w:rsid w:val="00AC0748"/>
    <w:rsid w:val="00AD03BD"/>
    <w:rsid w:val="00AD3761"/>
    <w:rsid w:val="00AF2C65"/>
    <w:rsid w:val="00AF379F"/>
    <w:rsid w:val="00B726EB"/>
    <w:rsid w:val="00B7387B"/>
    <w:rsid w:val="00B77845"/>
    <w:rsid w:val="00B81803"/>
    <w:rsid w:val="00B8771A"/>
    <w:rsid w:val="00BE3423"/>
    <w:rsid w:val="00C025CF"/>
    <w:rsid w:val="00C12374"/>
    <w:rsid w:val="00CC5159"/>
    <w:rsid w:val="00CD65FA"/>
    <w:rsid w:val="00D32FC7"/>
    <w:rsid w:val="00D73D04"/>
    <w:rsid w:val="00DD7644"/>
    <w:rsid w:val="00E00E21"/>
    <w:rsid w:val="00E2122B"/>
    <w:rsid w:val="00E22DFA"/>
    <w:rsid w:val="00E57CB0"/>
    <w:rsid w:val="00ED0F74"/>
    <w:rsid w:val="00ED48F4"/>
    <w:rsid w:val="00EF64F4"/>
    <w:rsid w:val="00F071F9"/>
    <w:rsid w:val="00F70F60"/>
    <w:rsid w:val="00F748F3"/>
    <w:rsid w:val="00F87663"/>
    <w:rsid w:val="00FF303C"/>
  </w:rsids>
  <m:mathPr>
    <m:mathFont m:val="Cambria Math"/>
    <m:brkBin m:val="before"/>
    <m:brkBinSub m:val="--"/>
    <m:smallFrac m:val="0"/>
    <m:dispDef/>
    <m:lMargin m:val="0"/>
    <m:rMargin m:val="0"/>
    <m:defJc m:val="centerGroup"/>
    <m:wrapIndent m:val="1440"/>
    <m:intLim m:val="subSup"/>
    <m:naryLim m:val="undOvr"/>
  </m:mathPr>
  <w:themeFontLang w:val="en-GB"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1630"/>
  <w15:docId w15:val="{A422ACF0-147B-455C-BCC7-B6F88B1E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9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blount</dc:creator>
  <cp:lastModifiedBy>Catherine Kwantes</cp:lastModifiedBy>
  <cp:revision>2</cp:revision>
  <dcterms:created xsi:type="dcterms:W3CDTF">2018-12-16T03:22:00Z</dcterms:created>
  <dcterms:modified xsi:type="dcterms:W3CDTF">2018-12-16T03:22:00Z</dcterms:modified>
</cp:coreProperties>
</file>